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88"/>
        <w:gridCol w:w="9068"/>
      </w:tblGrid>
      <w:tr w:rsidR="00D222CF" w:rsidTr="003742D6">
        <w:trPr>
          <w:jc w:val="right"/>
        </w:trPr>
        <w:tc>
          <w:tcPr>
            <w:tcW w:w="0" w:type="auto"/>
            <w:shd w:val="clear" w:color="auto" w:fill="ED7D31" w:themeFill="accent2"/>
            <w:vAlign w:val="center"/>
          </w:tcPr>
          <w:p w:rsidR="00D222CF" w:rsidRDefault="00D222CF" w:rsidP="003742D6">
            <w:pPr>
              <w:pStyle w:val="a4"/>
              <w:rPr>
                <w:caps/>
                <w:color w:val="FFFFFF" w:themeColor="background1"/>
              </w:rPr>
            </w:pPr>
            <w:bookmarkStart w:id="0" w:name="_GoBack"/>
            <w:bookmarkEnd w:id="0"/>
          </w:p>
        </w:tc>
        <w:tc>
          <w:tcPr>
            <w:tcW w:w="0" w:type="auto"/>
            <w:shd w:val="clear" w:color="auto" w:fill="ED7D31" w:themeFill="accent2"/>
            <w:vAlign w:val="center"/>
          </w:tcPr>
          <w:p w:rsidR="00D222CF" w:rsidRPr="00821471" w:rsidRDefault="00FA56BF" w:rsidP="003742D6">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sz w:val="24"/>
                </w:rPr>
                <w:alias w:val="タイトル"/>
                <w:tag w:val=""/>
                <w:id w:val="-1661305747"/>
                <w:placeholder>
                  <w:docPart w:val="1B14342F8FF24C1A8266C71769436A29"/>
                </w:placeholder>
                <w:dataBinding w:prefixMappings="xmlns:ns0='http://purl.org/dc/elements/1.1/' xmlns:ns1='http://schemas.openxmlformats.org/package/2006/metadata/core-properties' " w:xpath="/ns1:coreProperties[1]/ns0:title[1]" w:storeItemID="{6C3C8BC8-F283-45AE-878A-BAB7291924A1}"/>
                <w:text/>
              </w:sdtPr>
              <w:sdtEndPr/>
              <w:sdtContent>
                <w:r w:rsidR="00D222CF" w:rsidRPr="00D222CF">
                  <w:rPr>
                    <w:rFonts w:ascii="ＭＳ ゴシック" w:eastAsia="ＭＳ ゴシック" w:hAnsi="ＭＳ ゴシック" w:hint="eastAsia"/>
                    <w:caps/>
                    <w:color w:val="FFFFFF" w:themeColor="background1"/>
                    <w:sz w:val="24"/>
                  </w:rPr>
                  <w:t>おぢや旅するガイドシート　「千の谷の物語と雅色の郷　小千谷」</w:t>
                </w:r>
              </w:sdtContent>
            </w:sdt>
          </w:p>
        </w:tc>
      </w:tr>
    </w:tbl>
    <w:p w:rsidR="00D222CF" w:rsidRPr="0075228A" w:rsidRDefault="00D222CF" w:rsidP="00D222CF">
      <w:pPr>
        <w:ind w:rightChars="-340" w:right="-714"/>
        <w:jc w:val="left"/>
      </w:pPr>
    </w:p>
    <w:p w:rsidR="00D222CF" w:rsidRDefault="00D222CF" w:rsidP="00D222CF">
      <w:pPr>
        <w:ind w:rightChars="-340" w:right="-714"/>
        <w:jc w:val="left"/>
      </w:pPr>
      <w:r>
        <w:rPr>
          <w:noProof/>
        </w:rPr>
        <w:drawing>
          <wp:anchor distT="0" distB="0" distL="114300" distR="114300" simplePos="0" relativeHeight="251677696" behindDoc="0" locked="0" layoutInCell="1" allowOverlap="1" wp14:anchorId="1993B4B3" wp14:editId="5287EC4D">
            <wp:simplePos x="0" y="0"/>
            <wp:positionH relativeFrom="column">
              <wp:posOffset>44774</wp:posOffset>
            </wp:positionH>
            <wp:positionV relativeFrom="paragraph">
              <wp:posOffset>0</wp:posOffset>
            </wp:positionV>
            <wp:extent cx="2962275" cy="2070417"/>
            <wp:effectExtent l="0" t="0" r="0" b="0"/>
            <wp:wrapSquare wrapText="bothSides"/>
            <wp:docPr id="11" name="図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2070417"/>
                    </a:xfrm>
                    <a:prstGeom prst="rect">
                      <a:avLst/>
                    </a:prstGeom>
                    <a:noFill/>
                    <a:extLst/>
                  </pic:spPr>
                </pic:pic>
              </a:graphicData>
            </a:graphic>
          </wp:anchor>
        </w:drawing>
      </w:r>
      <w:r>
        <w:br w:type="textWrapping" w:clear="all"/>
      </w:r>
    </w:p>
    <w:p w:rsidR="00D222CF" w:rsidRDefault="00D222CF" w:rsidP="00D222CF">
      <w:pPr>
        <w:ind w:rightChars="-340" w:right="-714"/>
        <w:jc w:val="center"/>
        <w:rPr>
          <w:rFonts w:ascii="ＭＳ ゴシック" w:eastAsia="ＭＳ ゴシック" w:hAnsi="ＭＳ ゴシック"/>
          <w:b/>
          <w:sz w:val="24"/>
        </w:rPr>
      </w:pPr>
      <w:r w:rsidRPr="00A9378D">
        <w:rPr>
          <w:rFonts w:ascii="ＭＳ ゴシック" w:eastAsia="ＭＳ ゴシック" w:hAnsi="ＭＳ ゴシック" w:hint="eastAsia"/>
          <w:b/>
          <w:sz w:val="24"/>
        </w:rPr>
        <w:t>船岡山　西軍墓地</w:t>
      </w:r>
    </w:p>
    <w:p w:rsidR="00D222CF" w:rsidRPr="00A9378D" w:rsidRDefault="00D222CF" w:rsidP="00D222CF">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78720" behindDoc="0" locked="0" layoutInCell="1" allowOverlap="1" wp14:anchorId="4381256E" wp14:editId="4C85D689">
                <wp:simplePos x="0" y="0"/>
                <wp:positionH relativeFrom="column">
                  <wp:posOffset>4022</wp:posOffset>
                </wp:positionH>
                <wp:positionV relativeFrom="paragraph">
                  <wp:posOffset>17316</wp:posOffset>
                </wp:positionV>
                <wp:extent cx="5820123" cy="0"/>
                <wp:effectExtent l="0" t="0" r="9525" b="12700"/>
                <wp:wrapNone/>
                <wp:docPr id="10" name="直線コネクタ 10"/>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B13B0B" id="直線コネクタ 1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qbzAEAALkDAAAOAAAAZHJzL2Uyb0RvYy54bWysU0uOEzEQ3SNxB8t70p0g0KiVzixmBBsE&#10;EZ8DeNzltIV/Kpt0sg1rLgCHYAESyzlMFnMNyk7Sg2YQQohNtctV71W9cvX8fGMNWwNG7V3Lp5Oa&#10;M3DSd9qtWv7u7bNHZ5zFJFwnjHfQ8i1Efr54+GA+hAZmvvemA2RE4mIzhJb3KYWmqqLswYo48QEc&#10;BZVHKxK5uKo6FAOxW1PN6vppNXjsAnoJMdLt5SHIF4VfKZDplVIREjMtp95SsVjsVbbVYi6aFYrQ&#10;a3lsQ/xDF1ZoR0VHqkuRBPuA+h6V1RJ99CpNpLeVV0pLKBpIzbS+o+ZNLwIULTScGMYxxf9HK1+u&#10;l8h0R29H43HC0hvdfPl+8+Pzfvdt//HTfvd1v7tmFKRJDSE2BLhwSzx6MSwxy94otPlLgtimTHc7&#10;Thc2iUm6fHJGEmePOZOnWHULDBjTc/CW5UPLjXZZuGjE+kVMVIxSTynk5EYOpcspbQ3kZONegyIx&#10;VGxa0GWN4MIgWwtagO79NMsgrpKZIUobM4LqP4OOuRkGZbX+Fjhml4repRFotfP4u6ppc2pVHfJP&#10;qg9as+wr323LQ5Rx0H4UZcddzgv4q1/gt3/c4icAAAD//wMAUEsDBBQABgAIAAAAIQBbh2nG2AAA&#10;AAQBAAAPAAAAZHJzL2Rvd25yZXYueG1sTI7BTsMwEETvSPyDtUjcqNMcUghxqqoSQlwQTeHuxlsn&#10;rb2ObCcNf4/hQo+jGb151Xq2hk3oQ+9IwHKRAUNqnepJC/jcvzw8AgtRkpLGEQr4xgDr+vamkqVy&#10;F9rh1ETNEoRCKQV0MQ4l56Ht0MqwcANS6o7OWxlT9JorLy8Jbg3Ps6zgVvaUHjo54LbD9tyMVoB5&#10;89OX3upNGF93RXP6OObv+0mI+7t58wws4hz/x/Crn9ShTk4HN5IKzAgo0k5AvgKWyqflKgd2+Mu8&#10;rvi1fP0DAAD//wMAUEsBAi0AFAAGAAgAAAAhALaDOJL+AAAA4QEAABMAAAAAAAAAAAAAAAAAAAAA&#10;AFtDb250ZW50X1R5cGVzXS54bWxQSwECLQAUAAYACAAAACEAOP0h/9YAAACUAQAACwAAAAAAAAAA&#10;AAAAAAAvAQAAX3JlbHMvLnJlbHNQSwECLQAUAAYACAAAACEAVWk6m8wBAAC5AwAADgAAAAAAAAAA&#10;AAAAAAAuAgAAZHJzL2Uyb0RvYy54bWxQSwECLQAUAAYACAAAACEAW4dpxtgAAAAEAQAADwAAAAAA&#10;AAAAAAAAAAAmBAAAZHJzL2Rvd25yZXYueG1sUEsFBgAAAAAEAAQA8wAAACsFAAAAAA==&#10;" strokecolor="black [3200]" strokeweight=".5pt">
                <v:stroke joinstyle="miter"/>
              </v:line>
            </w:pict>
          </mc:Fallback>
        </mc:AlternateContent>
      </w:r>
    </w:p>
    <w:p w:rsidR="00D222CF" w:rsidRPr="00954456" w:rsidRDefault="00D222CF" w:rsidP="00D222CF">
      <w:pPr>
        <w:ind w:rightChars="-340" w:right="-714"/>
        <w:jc w:val="left"/>
        <w:rPr>
          <w:rFonts w:ascii="ＭＳ ゴシック" w:eastAsia="ＭＳ ゴシック" w:hAnsi="ＭＳ ゴシック"/>
          <w:szCs w:val="21"/>
        </w:rPr>
      </w:pPr>
      <w:r w:rsidRPr="00954456">
        <w:rPr>
          <w:rFonts w:ascii="ＭＳ ゴシック" w:eastAsia="ＭＳ ゴシック" w:hAnsi="ＭＳ ゴシック" w:hint="eastAsia"/>
          <w:szCs w:val="21"/>
        </w:rPr>
        <w:t>ガイド案内</w:t>
      </w:r>
    </w:p>
    <w:p w:rsidR="00D222CF" w:rsidRPr="00954456" w:rsidRDefault="00D222CF" w:rsidP="00D222CF">
      <w:pPr>
        <w:pStyle w:val="a3"/>
        <w:numPr>
          <w:ilvl w:val="0"/>
          <w:numId w:val="1"/>
        </w:numPr>
        <w:spacing w:line="260" w:lineRule="exact"/>
        <w:ind w:leftChars="0" w:left="426" w:hanging="216"/>
        <w:jc w:val="left"/>
        <w:rPr>
          <w:rFonts w:ascii="ＭＳ ゴシック" w:eastAsia="ＭＳ ゴシック" w:hAnsi="ＭＳ ゴシック"/>
          <w:szCs w:val="21"/>
        </w:rPr>
      </w:pPr>
      <w:r w:rsidRPr="00954456">
        <w:rPr>
          <w:rFonts w:ascii="ＭＳ ゴシック" w:eastAsia="ＭＳ ゴシック" w:hAnsi="ＭＳ ゴシック" w:hint="eastAsia"/>
          <w:szCs w:val="21"/>
        </w:rPr>
        <w:t>慶應４年閏</w:t>
      </w:r>
      <w:r w:rsidRPr="00954456">
        <w:rPr>
          <w:rFonts w:ascii="ＭＳ ゴシック" w:eastAsia="ＭＳ ゴシック" w:hAnsi="ＭＳ ゴシック"/>
          <w:szCs w:val="21"/>
        </w:rPr>
        <w:t>4月から８月にかけ、小千谷、長岡付近の戦いで犠牲になった西軍の墓地</w:t>
      </w:r>
    </w:p>
    <w:p w:rsidR="00D222CF" w:rsidRPr="00954456" w:rsidRDefault="00D222CF" w:rsidP="00D222CF">
      <w:pPr>
        <w:pStyle w:val="a3"/>
        <w:numPr>
          <w:ilvl w:val="0"/>
          <w:numId w:val="1"/>
        </w:numPr>
        <w:spacing w:line="260" w:lineRule="exact"/>
        <w:ind w:leftChars="0" w:left="426" w:hanging="216"/>
        <w:jc w:val="left"/>
        <w:rPr>
          <w:rFonts w:ascii="ＭＳ ゴシック" w:eastAsia="ＭＳ ゴシック" w:hAnsi="ＭＳ ゴシック"/>
          <w:szCs w:val="21"/>
        </w:rPr>
      </w:pPr>
      <w:r w:rsidRPr="00954456">
        <w:rPr>
          <w:rFonts w:ascii="ＭＳ ゴシック" w:eastAsia="ＭＳ ゴシック" w:hAnsi="ＭＳ ゴシック" w:hint="eastAsia"/>
          <w:szCs w:val="21"/>
        </w:rPr>
        <w:t>明治維新にあたり小千谷の人々は新しい時代の幕開けを願い、進んで西軍に協力した。その為、小千谷には本営が置かれ、各所に宿陣の兵士が集まった。戦いは越後各地で展開し、そのたびに戦死者の遺体が運ばれてきた。はじめ、宿舎となった各寺で手厚く葬っていたが、井口喜代助らが奔走してここ船岡山に改葬し祭祀することとなった。</w:t>
      </w:r>
    </w:p>
    <w:p w:rsidR="00D222CF" w:rsidRPr="00954456" w:rsidRDefault="00D222CF" w:rsidP="00D222CF">
      <w:pPr>
        <w:pStyle w:val="a3"/>
        <w:numPr>
          <w:ilvl w:val="0"/>
          <w:numId w:val="1"/>
        </w:numPr>
        <w:spacing w:line="260" w:lineRule="exact"/>
        <w:ind w:leftChars="0" w:left="426" w:hanging="216"/>
        <w:jc w:val="left"/>
        <w:rPr>
          <w:rFonts w:ascii="ＭＳ ゴシック" w:eastAsia="ＭＳ ゴシック" w:hAnsi="ＭＳ ゴシック"/>
          <w:szCs w:val="21"/>
        </w:rPr>
      </w:pPr>
      <w:r w:rsidRPr="00954456">
        <w:rPr>
          <w:rFonts w:ascii="ＭＳ ゴシック" w:eastAsia="ＭＳ ゴシック" w:hAnsi="ＭＳ ゴシック" w:hint="eastAsia"/>
          <w:szCs w:val="21"/>
        </w:rPr>
        <w:t>ふるさとを思い亡くなった薩摩藩・長州藩の兵士ら</w:t>
      </w:r>
      <w:r w:rsidRPr="00954456">
        <w:rPr>
          <w:rFonts w:ascii="ＭＳ ゴシック" w:eastAsia="ＭＳ ゴシック" w:hAnsi="ＭＳ ゴシック"/>
          <w:szCs w:val="21"/>
        </w:rPr>
        <w:t>199人のお墓があります。</w:t>
      </w:r>
    </w:p>
    <w:p w:rsidR="00D222CF" w:rsidRPr="00954456" w:rsidRDefault="00D222CF" w:rsidP="00D222CF">
      <w:pPr>
        <w:pStyle w:val="a3"/>
        <w:numPr>
          <w:ilvl w:val="0"/>
          <w:numId w:val="1"/>
        </w:numPr>
        <w:spacing w:line="260" w:lineRule="exact"/>
        <w:ind w:leftChars="0" w:left="426" w:hanging="216"/>
        <w:jc w:val="left"/>
        <w:rPr>
          <w:rFonts w:ascii="ＭＳ ゴシック" w:eastAsia="ＭＳ ゴシック" w:hAnsi="ＭＳ ゴシック"/>
          <w:szCs w:val="21"/>
        </w:rPr>
      </w:pPr>
      <w:r w:rsidRPr="00954456">
        <w:rPr>
          <w:rFonts w:ascii="ＭＳ ゴシック" w:eastAsia="ＭＳ ゴシック" w:hAnsi="ＭＳ ゴシック" w:hint="eastAsia"/>
          <w:szCs w:val="21"/>
        </w:rPr>
        <w:t>最初は政府が建立するはずであったが、途中資金繰りに窮し土地の取得もままならなかったため、井口氏はじめ数人の地主が土地を提供し、建設の費用も彼らがほぼ賄った。</w:t>
      </w:r>
    </w:p>
    <w:p w:rsidR="00D222CF" w:rsidRPr="00954456" w:rsidRDefault="00D222CF" w:rsidP="00D222CF">
      <w:pPr>
        <w:pStyle w:val="a3"/>
        <w:numPr>
          <w:ilvl w:val="0"/>
          <w:numId w:val="1"/>
        </w:numPr>
        <w:spacing w:line="260" w:lineRule="exact"/>
        <w:ind w:leftChars="0" w:left="426" w:hanging="216"/>
        <w:jc w:val="left"/>
        <w:rPr>
          <w:rFonts w:ascii="ＭＳ ゴシック" w:eastAsia="ＭＳ ゴシック" w:hAnsi="ＭＳ ゴシック"/>
          <w:szCs w:val="21"/>
        </w:rPr>
      </w:pPr>
      <w:r w:rsidRPr="00954456">
        <w:rPr>
          <w:rFonts w:ascii="ＭＳ ゴシック" w:eastAsia="ＭＳ ゴシック" w:hAnsi="ＭＳ ゴシック" w:hint="eastAsia"/>
          <w:szCs w:val="21"/>
        </w:rPr>
        <w:t>建立が始まったのは戦後、比較的早い時期だったが途中で資金が尽き、何年か放置された期間があった為完成は明治終わり頃４１年になってしまった。</w:t>
      </w:r>
    </w:p>
    <w:p w:rsidR="00D222CF" w:rsidRPr="00954456" w:rsidRDefault="00D222CF" w:rsidP="00D222CF">
      <w:pPr>
        <w:ind w:leftChars="100" w:left="210" w:rightChars="-340" w:right="-714"/>
        <w:jc w:val="left"/>
        <w:rPr>
          <w:rFonts w:ascii="ＭＳ ゴシック" w:eastAsia="ＭＳ ゴシック" w:hAnsi="ＭＳ ゴシック"/>
          <w:szCs w:val="21"/>
        </w:rPr>
      </w:pPr>
    </w:p>
    <w:p w:rsidR="00D222CF" w:rsidRPr="00954456" w:rsidRDefault="00D222CF" w:rsidP="00D222CF">
      <w:pPr>
        <w:ind w:rightChars="-340" w:right="-714"/>
        <w:jc w:val="left"/>
        <w:rPr>
          <w:rFonts w:ascii="ＭＳ ゴシック" w:eastAsia="ＭＳ ゴシック" w:hAnsi="ＭＳ ゴシック"/>
          <w:szCs w:val="21"/>
        </w:rPr>
      </w:pPr>
      <w:r w:rsidRPr="00954456">
        <w:rPr>
          <w:rFonts w:ascii="ＭＳ ゴシック" w:eastAsia="ＭＳ ゴシック" w:hAnsi="ＭＳ ゴシック" w:hint="eastAsia"/>
          <w:szCs w:val="21"/>
        </w:rPr>
        <w:t>エピソード</w:t>
      </w:r>
    </w:p>
    <w:p w:rsidR="00D222CF" w:rsidRPr="00954456" w:rsidRDefault="00D222CF" w:rsidP="00D222CF">
      <w:pPr>
        <w:pStyle w:val="a3"/>
        <w:numPr>
          <w:ilvl w:val="0"/>
          <w:numId w:val="2"/>
        </w:numPr>
        <w:spacing w:line="260" w:lineRule="exact"/>
        <w:ind w:leftChars="0" w:left="426" w:hanging="216"/>
        <w:jc w:val="left"/>
        <w:rPr>
          <w:rFonts w:ascii="ＭＳ ゴシック" w:eastAsia="ＭＳ ゴシック" w:hAnsi="ＭＳ ゴシック"/>
          <w:szCs w:val="21"/>
        </w:rPr>
      </w:pPr>
      <w:r w:rsidRPr="00954456">
        <w:rPr>
          <w:rFonts w:ascii="ＭＳ ゴシック" w:eastAsia="ＭＳ ゴシック" w:hAnsi="ＭＳ ゴシック" w:hint="eastAsia"/>
          <w:szCs w:val="21"/>
        </w:rPr>
        <w:t>会津の白虎隊は少年兵の悲劇として有名な話だが、ここに葬られた藩士の年齢も同じような十代が数多い。縁もゆかりもない土地で死んでしまった若い藩士の無念さは如何ばかりかと思われる。</w:t>
      </w:r>
    </w:p>
    <w:p w:rsidR="00D222CF" w:rsidRPr="00954456" w:rsidRDefault="00D222CF" w:rsidP="00D222CF">
      <w:pPr>
        <w:pStyle w:val="a3"/>
        <w:numPr>
          <w:ilvl w:val="0"/>
          <w:numId w:val="2"/>
        </w:numPr>
        <w:spacing w:line="260" w:lineRule="exact"/>
        <w:ind w:leftChars="0" w:left="426" w:hanging="216"/>
        <w:jc w:val="left"/>
        <w:rPr>
          <w:rFonts w:ascii="ＭＳ ゴシック" w:eastAsia="ＭＳ ゴシック" w:hAnsi="ＭＳ ゴシック"/>
          <w:szCs w:val="21"/>
        </w:rPr>
      </w:pPr>
      <w:r w:rsidRPr="00954456">
        <w:rPr>
          <w:rFonts w:ascii="ＭＳ ゴシック" w:eastAsia="ＭＳ ゴシック" w:hAnsi="ＭＳ ゴシック" w:hint="eastAsia"/>
          <w:szCs w:val="21"/>
        </w:rPr>
        <w:t>そのせいか、子孫の方々がここを訪れるとこのようにして手厚く葬っていることに驚き、小千谷の人々に感激し、感謝することしきりである。</w:t>
      </w:r>
    </w:p>
    <w:p w:rsidR="00D222CF" w:rsidRPr="00954456" w:rsidRDefault="00D222CF" w:rsidP="00D222CF">
      <w:pPr>
        <w:ind w:leftChars="100" w:left="210" w:rightChars="-340" w:right="-714"/>
        <w:jc w:val="left"/>
        <w:rPr>
          <w:rFonts w:ascii="ＭＳ ゴシック" w:eastAsia="ＭＳ ゴシック" w:hAnsi="ＭＳ ゴシック"/>
          <w:szCs w:val="21"/>
        </w:rPr>
      </w:pPr>
    </w:p>
    <w:p w:rsidR="00D222CF" w:rsidRPr="00954456" w:rsidRDefault="00D222CF" w:rsidP="00D222CF">
      <w:pPr>
        <w:ind w:rightChars="-340" w:right="-714"/>
        <w:jc w:val="left"/>
        <w:rPr>
          <w:rFonts w:ascii="ＭＳ ゴシック" w:eastAsia="ＭＳ ゴシック" w:hAnsi="ＭＳ ゴシック"/>
          <w:szCs w:val="21"/>
        </w:rPr>
      </w:pPr>
      <w:r w:rsidRPr="00954456">
        <w:rPr>
          <w:rFonts w:ascii="ＭＳ ゴシック" w:eastAsia="ＭＳ ゴシック" w:hAnsi="ＭＳ ゴシック" w:hint="eastAsia"/>
          <w:szCs w:val="21"/>
        </w:rPr>
        <w:t>メモ</w:t>
      </w:r>
    </w:p>
    <w:p w:rsidR="00D222CF" w:rsidRPr="00954456" w:rsidRDefault="00D222CF" w:rsidP="00D222CF">
      <w:pPr>
        <w:ind w:rightChars="-340" w:right="-714"/>
        <w:jc w:val="left"/>
        <w:rPr>
          <w:rFonts w:ascii="ＭＳ ゴシック" w:eastAsia="ＭＳ ゴシック" w:hAnsi="ＭＳ ゴシック"/>
          <w:szCs w:val="21"/>
        </w:rPr>
      </w:pPr>
    </w:p>
    <w:p w:rsidR="00D222CF" w:rsidRPr="00954456" w:rsidRDefault="00D222CF" w:rsidP="00D222CF">
      <w:pPr>
        <w:ind w:rightChars="-340" w:right="-714"/>
        <w:jc w:val="left"/>
        <w:rPr>
          <w:rFonts w:ascii="ＭＳ ゴシック" w:eastAsia="ＭＳ ゴシック" w:hAnsi="ＭＳ ゴシック"/>
          <w:szCs w:val="21"/>
        </w:rPr>
      </w:pPr>
    </w:p>
    <w:p w:rsidR="00D222CF" w:rsidRPr="00954456" w:rsidRDefault="00D222CF" w:rsidP="00D222CF">
      <w:pPr>
        <w:ind w:rightChars="-340" w:right="-714"/>
        <w:jc w:val="left"/>
        <w:rPr>
          <w:rFonts w:ascii="ＭＳ ゴシック" w:eastAsia="ＭＳ ゴシック" w:hAnsi="ＭＳ ゴシック"/>
          <w:szCs w:val="21"/>
        </w:rPr>
      </w:pPr>
    </w:p>
    <w:p w:rsidR="00D222CF" w:rsidRPr="00954456" w:rsidRDefault="00D222CF" w:rsidP="00D222CF">
      <w:pPr>
        <w:ind w:rightChars="-340" w:right="-714"/>
        <w:jc w:val="left"/>
        <w:rPr>
          <w:rFonts w:ascii="ＭＳ ゴシック" w:eastAsia="ＭＳ ゴシック" w:hAnsi="ＭＳ ゴシック"/>
          <w:szCs w:val="21"/>
        </w:rPr>
      </w:pPr>
    </w:p>
    <w:p w:rsidR="00B8212D" w:rsidRPr="00954456" w:rsidRDefault="00B8212D" w:rsidP="00B8212D">
      <w:pPr>
        <w:ind w:rightChars="-340" w:right="-714"/>
        <w:jc w:val="left"/>
        <w:rPr>
          <w:rFonts w:ascii="ＭＳ ゴシック" w:eastAsia="ＭＳ ゴシック" w:hAnsi="ＭＳ ゴシック"/>
          <w:szCs w:val="21"/>
        </w:rPr>
      </w:pPr>
    </w:p>
    <w:p w:rsidR="00B8212D" w:rsidRPr="00954456" w:rsidRDefault="00B8212D" w:rsidP="00B8212D">
      <w:pPr>
        <w:ind w:rightChars="-340" w:right="-714"/>
        <w:jc w:val="left"/>
        <w:rPr>
          <w:rFonts w:ascii="ＭＳ ゴシック" w:eastAsia="ＭＳ ゴシック" w:hAnsi="ＭＳ ゴシック"/>
          <w:szCs w:val="21"/>
        </w:rPr>
      </w:pPr>
    </w:p>
    <w:p w:rsidR="00B8212D" w:rsidRPr="00954456" w:rsidRDefault="00B8212D" w:rsidP="006D63C7">
      <w:pPr>
        <w:ind w:rightChars="-340" w:right="-714"/>
        <w:jc w:val="left"/>
        <w:rPr>
          <w:rFonts w:ascii="ＭＳ ゴシック" w:eastAsia="ＭＳ ゴシック" w:hAnsi="ＭＳ ゴシック"/>
          <w:szCs w:val="21"/>
        </w:rPr>
      </w:pPr>
    </w:p>
    <w:sectPr w:rsidR="00B8212D" w:rsidRPr="00954456"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6BF" w:rsidRDefault="00FA56BF" w:rsidP="008D2139">
      <w:r>
        <w:separator/>
      </w:r>
    </w:p>
  </w:endnote>
  <w:endnote w:type="continuationSeparator" w:id="0">
    <w:p w:rsidR="00FA56BF" w:rsidRDefault="00FA56BF"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6BF" w:rsidRDefault="00FA56BF" w:rsidP="008D2139">
      <w:r>
        <w:separator/>
      </w:r>
    </w:p>
  </w:footnote>
  <w:footnote w:type="continuationSeparator" w:id="0">
    <w:p w:rsidR="00FA56BF" w:rsidRDefault="00FA56BF"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9351"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52814"/>
    <w:rsid w:val="0008203A"/>
    <w:rsid w:val="000B21CF"/>
    <w:rsid w:val="000F6CCC"/>
    <w:rsid w:val="00105954"/>
    <w:rsid w:val="00136B82"/>
    <w:rsid w:val="00144E6C"/>
    <w:rsid w:val="001F3068"/>
    <w:rsid w:val="0024688B"/>
    <w:rsid w:val="00350E75"/>
    <w:rsid w:val="00353D25"/>
    <w:rsid w:val="00470771"/>
    <w:rsid w:val="004A536D"/>
    <w:rsid w:val="005276E4"/>
    <w:rsid w:val="00553C30"/>
    <w:rsid w:val="005743A0"/>
    <w:rsid w:val="005974E0"/>
    <w:rsid w:val="005C7AB0"/>
    <w:rsid w:val="0065330B"/>
    <w:rsid w:val="00677D8A"/>
    <w:rsid w:val="006D63C7"/>
    <w:rsid w:val="0075228A"/>
    <w:rsid w:val="00764F4A"/>
    <w:rsid w:val="007B6AD6"/>
    <w:rsid w:val="007D3B13"/>
    <w:rsid w:val="00821471"/>
    <w:rsid w:val="00880469"/>
    <w:rsid w:val="008C4C46"/>
    <w:rsid w:val="008D2139"/>
    <w:rsid w:val="0092486D"/>
    <w:rsid w:val="00954456"/>
    <w:rsid w:val="00A9378D"/>
    <w:rsid w:val="00A97D11"/>
    <w:rsid w:val="00AE1225"/>
    <w:rsid w:val="00B062A8"/>
    <w:rsid w:val="00B71F62"/>
    <w:rsid w:val="00B8045A"/>
    <w:rsid w:val="00B8212D"/>
    <w:rsid w:val="00BB01BC"/>
    <w:rsid w:val="00BE36EC"/>
    <w:rsid w:val="00C36915"/>
    <w:rsid w:val="00D222CF"/>
    <w:rsid w:val="00D32777"/>
    <w:rsid w:val="00E65949"/>
    <w:rsid w:val="00E76C08"/>
    <w:rsid w:val="00EB5537"/>
    <w:rsid w:val="00EC2A93"/>
    <w:rsid w:val="00F04108"/>
    <w:rsid w:val="00F24451"/>
    <w:rsid w:val="00F257BD"/>
    <w:rsid w:val="00F732CB"/>
    <w:rsid w:val="00FA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231966023">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14342F8FF24C1A8266C71769436A29"/>
        <w:category>
          <w:name w:val="全般"/>
          <w:gallery w:val="placeholder"/>
        </w:category>
        <w:types>
          <w:type w:val="bbPlcHdr"/>
        </w:types>
        <w:behaviors>
          <w:behavior w:val="content"/>
        </w:behaviors>
        <w:guid w:val="{BD9033B7-7E1D-40E8-8D9A-D0B5879D0500}"/>
      </w:docPartPr>
      <w:docPartBody>
        <w:p w:rsidR="00FE792D" w:rsidRDefault="00486407" w:rsidP="00486407">
          <w:pPr>
            <w:pStyle w:val="1B14342F8FF24C1A8266C71769436A29"/>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C71D5"/>
    <w:rsid w:val="001A5939"/>
    <w:rsid w:val="00486407"/>
    <w:rsid w:val="006A1594"/>
    <w:rsid w:val="00702717"/>
    <w:rsid w:val="00AB500C"/>
    <w:rsid w:val="00B96B03"/>
    <w:rsid w:val="00F76862"/>
    <w:rsid w:val="00FE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 w:type="paragraph" w:customStyle="1" w:styleId="A82A7F4C0A7F49728CA65E3DE908B503">
    <w:name w:val="A82A7F4C0A7F49728CA65E3DE908B503"/>
    <w:rsid w:val="00486407"/>
    <w:pPr>
      <w:widowControl w:val="0"/>
      <w:jc w:val="both"/>
    </w:pPr>
    <w:rPr>
      <w:szCs w:val="22"/>
    </w:rPr>
  </w:style>
  <w:style w:type="paragraph" w:customStyle="1" w:styleId="75CBDDC327E1464FACDA94F644EB3E36">
    <w:name w:val="75CBDDC327E1464FACDA94F644EB3E36"/>
    <w:rsid w:val="00486407"/>
    <w:pPr>
      <w:widowControl w:val="0"/>
      <w:jc w:val="both"/>
    </w:pPr>
    <w:rPr>
      <w:szCs w:val="22"/>
    </w:rPr>
  </w:style>
  <w:style w:type="paragraph" w:customStyle="1" w:styleId="9A092BA864F940C3BD3506BE1AA88BC6">
    <w:name w:val="9A092BA864F940C3BD3506BE1AA88BC6"/>
    <w:rsid w:val="00486407"/>
    <w:pPr>
      <w:widowControl w:val="0"/>
      <w:jc w:val="both"/>
    </w:pPr>
    <w:rPr>
      <w:szCs w:val="22"/>
    </w:rPr>
  </w:style>
  <w:style w:type="paragraph" w:customStyle="1" w:styleId="81544B851B72401E9B8C57EBDC608A51">
    <w:name w:val="81544B851B72401E9B8C57EBDC608A51"/>
    <w:rsid w:val="00486407"/>
    <w:pPr>
      <w:widowControl w:val="0"/>
      <w:jc w:val="both"/>
    </w:pPr>
    <w:rPr>
      <w:szCs w:val="22"/>
    </w:rPr>
  </w:style>
  <w:style w:type="paragraph" w:customStyle="1" w:styleId="78CB9D04A4B44FF9A4C0FE9D1F511C05">
    <w:name w:val="78CB9D04A4B44FF9A4C0FE9D1F511C05"/>
    <w:rsid w:val="00486407"/>
    <w:pPr>
      <w:widowControl w:val="0"/>
      <w:jc w:val="both"/>
    </w:pPr>
    <w:rPr>
      <w:szCs w:val="22"/>
    </w:rPr>
  </w:style>
  <w:style w:type="paragraph" w:customStyle="1" w:styleId="036A0CBE269B4CB6B350E3DDA4208F31">
    <w:name w:val="036A0CBE269B4CB6B350E3DDA4208F31"/>
    <w:rsid w:val="00486407"/>
    <w:pPr>
      <w:widowControl w:val="0"/>
      <w:jc w:val="both"/>
    </w:pPr>
    <w:rPr>
      <w:szCs w:val="22"/>
    </w:rPr>
  </w:style>
  <w:style w:type="paragraph" w:customStyle="1" w:styleId="F604BD0DB1D84BBCBF53B8808A6B3A86">
    <w:name w:val="F604BD0DB1D84BBCBF53B8808A6B3A86"/>
    <w:rsid w:val="00486407"/>
    <w:pPr>
      <w:widowControl w:val="0"/>
      <w:jc w:val="both"/>
    </w:pPr>
    <w:rPr>
      <w:szCs w:val="22"/>
    </w:rPr>
  </w:style>
  <w:style w:type="paragraph" w:customStyle="1" w:styleId="57984A05FEA94D65A8FD90AB6891C6D4">
    <w:name w:val="57984A05FEA94D65A8FD90AB6891C6D4"/>
    <w:rsid w:val="00486407"/>
    <w:pPr>
      <w:widowControl w:val="0"/>
      <w:jc w:val="both"/>
    </w:pPr>
    <w:rPr>
      <w:szCs w:val="22"/>
    </w:rPr>
  </w:style>
  <w:style w:type="paragraph" w:customStyle="1" w:styleId="1B14342F8FF24C1A8266C71769436A29">
    <w:name w:val="1B14342F8FF24C1A8266C71769436A29"/>
    <w:rsid w:val="00486407"/>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8416D-689A-4C45-8E41-5D90F25B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おぢや旅するガイドシート　「千の谷の物語と雅色の郷　小千谷」</dc:title>
  <dc:creator>kanko1</dc:creator>
  <cp:lastModifiedBy>occi03</cp:lastModifiedBy>
  <cp:revision>3</cp:revision>
  <dcterms:created xsi:type="dcterms:W3CDTF">2019-01-23T09:12:00Z</dcterms:created>
  <dcterms:modified xsi:type="dcterms:W3CDTF">2019-04-16T07:58:00Z</dcterms:modified>
</cp:coreProperties>
</file>